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08F2" w14:textId="5899A0A0" w:rsidR="00B51810" w:rsidRPr="00E73A2C" w:rsidRDefault="00B51810" w:rsidP="00E73A2C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rFonts w:ascii="Arial" w:hAnsi="Arial" w:cs="Arial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EFFF45E" wp14:editId="51288185">
            <wp:simplePos x="0" y="0"/>
            <wp:positionH relativeFrom="column">
              <wp:posOffset>3106420</wp:posOffset>
            </wp:positionH>
            <wp:positionV relativeFrom="paragraph">
              <wp:posOffset>-658495</wp:posOffset>
            </wp:positionV>
            <wp:extent cx="3973549" cy="30689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ennsylvania4C 2016-tagline (2)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549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A2C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School Nutrition</w:t>
      </w:r>
      <w:r w:rsidRPr="00E73A2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3A2C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Association of Pennsylvania</w:t>
      </w:r>
    </w:p>
    <w:p w14:paraId="45CCCEA6" w14:textId="1F455528" w:rsidR="00E84E2B" w:rsidRPr="00B51810" w:rsidRDefault="00B5181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9601" wp14:editId="21DACB94">
                <wp:simplePos x="0" y="0"/>
                <wp:positionH relativeFrom="column">
                  <wp:posOffset>-50800</wp:posOffset>
                </wp:positionH>
                <wp:positionV relativeFrom="paragraph">
                  <wp:posOffset>198120</wp:posOffset>
                </wp:positionV>
                <wp:extent cx="3003550" cy="0"/>
                <wp:effectExtent l="38100" t="76200" r="44450" b="1333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800B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5.6pt" to="23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" strokecolor="#c00000" strokeweight="6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6B4736C9" w14:textId="77777777" w:rsidR="00B51810" w:rsidRDefault="00B51810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212349" w14:textId="293181A4" w:rsidR="00E84E2B" w:rsidRPr="00E73A2C" w:rsidRDefault="00E84E2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Essay Contest</w:t>
      </w:r>
    </w:p>
    <w:p w14:paraId="01BD770C" w14:textId="6238523E" w:rsidR="00E84E2B" w:rsidRPr="00E73A2C" w:rsidRDefault="00E84E2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to all PA Public School</w:t>
      </w:r>
      <w:r w:rsidR="00FA00DA"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4F14C24B" w14:textId="6A6EA5EA" w:rsidR="00E84E2B" w:rsidRPr="00E73A2C" w:rsidRDefault="00E84E2B" w:rsidP="00B51810">
      <w:pPr>
        <w:ind w:left="-540"/>
        <w:rPr>
          <w:sz w:val="28"/>
          <w:szCs w:val="28"/>
        </w:rPr>
      </w:pPr>
    </w:p>
    <w:p w14:paraId="7DB05965" w14:textId="2F2FD0AF" w:rsidR="00E84E2B" w:rsidRPr="00E73A2C" w:rsidRDefault="00E84E2B" w:rsidP="00B51810">
      <w:pPr>
        <w:ind w:right="-3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Deadline: April 30, 2019</w:t>
      </w:r>
    </w:p>
    <w:p w14:paraId="5865A609" w14:textId="4E9F86A7" w:rsidR="00E73A2C" w:rsidRPr="00E73A2C" w:rsidRDefault="00E73A2C" w:rsidP="00B51810">
      <w:pPr>
        <w:ind w:right="-3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D9746" w14:textId="4CC72EBE" w:rsidR="00E73A2C" w:rsidRPr="00E73A2C" w:rsidRDefault="00E73A2C" w:rsidP="00B51810">
      <w:pPr>
        <w:ind w:right="-3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Essay Contest</w:t>
      </w: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winners will present their essay at the School Nutrition Association of Pennsylvania Annual Conference President’s Dinner in Hershey, PA on July 29</w:t>
      </w:r>
      <w:r w:rsidRPr="00E73A2C">
        <w:rPr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6:00 PM</w:t>
      </w:r>
    </w:p>
    <w:p w14:paraId="5D0D3C34" w14:textId="5FCB8D33" w:rsidR="00E84E2B" w:rsidRPr="00E73A2C" w:rsidRDefault="00E84E2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F4D677" w14:textId="7FD167BF" w:rsidR="00E84E2B" w:rsidRPr="00E73A2C" w:rsidRDefault="00E84E2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Judging Categories</w:t>
      </w:r>
    </w:p>
    <w:p w14:paraId="1F85F623" w14:textId="77777777" w:rsidR="00E73A2C" w:rsidRPr="00E73A2C" w:rsidRDefault="00E73A2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A07A9B" w14:textId="28E0D3A5" w:rsidR="00E84E2B" w:rsidRPr="00E73A2C" w:rsidRDefault="00E84E2B">
      <w:pPr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Grades 5</w:t>
      </w:r>
      <w:r w:rsidR="00E73A2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Pr="00E73A2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17D98742" w14:textId="77777777" w:rsidR="00E73A2C" w:rsidRPr="00E73A2C" w:rsidRDefault="00E73A2C" w:rsidP="00E73A2C">
      <w:pPr>
        <w:pStyle w:val="ListParagraph"/>
        <w:numPr>
          <w:ilvl w:val="0"/>
          <w:numId w:val="2"/>
        </w:numPr>
        <w:ind w:left="27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250 word minimum</w:t>
      </w:r>
    </w:p>
    <w:p w14:paraId="0F26BF61" w14:textId="77777777" w:rsidR="00E73A2C" w:rsidRPr="00E73A2C" w:rsidRDefault="00E73A2C" w:rsidP="00E73A2C">
      <w:pPr>
        <w:pStyle w:val="ListParagraph"/>
        <w:numPr>
          <w:ilvl w:val="0"/>
          <w:numId w:val="2"/>
        </w:numPr>
        <w:ind w:left="27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 word maximum</w:t>
      </w:r>
    </w:p>
    <w:p w14:paraId="5C889BE4" w14:textId="77777777" w:rsidR="00E73A2C" w:rsidRPr="00E73A2C" w:rsidRDefault="00E73A2C" w:rsidP="00E73A2C">
      <w:pPr>
        <w:pStyle w:val="ListParagraph"/>
        <w:numPr>
          <w:ilvl w:val="0"/>
          <w:numId w:val="2"/>
        </w:numPr>
        <w:ind w:left="27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Spelling and grammar will be judged</w:t>
      </w:r>
    </w:p>
    <w:p w14:paraId="67D95688" w14:textId="77777777" w:rsidR="00E73A2C" w:rsidRPr="00E73A2C" w:rsidRDefault="00E73A2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B1462F" w14:textId="5972BEF7" w:rsidR="00E84E2B" w:rsidRPr="00E73A2C" w:rsidRDefault="00E84E2B">
      <w:pPr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Grades 9</w:t>
      </w:r>
      <w:r w:rsidR="00E73A2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Pr="00E73A2C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</w:p>
    <w:p w14:paraId="21115001" w14:textId="280B1709" w:rsidR="00B51810" w:rsidRPr="00E73A2C" w:rsidRDefault="00B51810" w:rsidP="00B51810">
      <w:pPr>
        <w:pStyle w:val="ListParagraph"/>
        <w:numPr>
          <w:ilvl w:val="0"/>
          <w:numId w:val="2"/>
        </w:numPr>
        <w:ind w:left="27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250 word minimum</w:t>
      </w:r>
    </w:p>
    <w:p w14:paraId="4C7F7EF9" w14:textId="2176B1CE" w:rsidR="00B51810" w:rsidRPr="00E73A2C" w:rsidRDefault="00B51810" w:rsidP="00B51810">
      <w:pPr>
        <w:pStyle w:val="ListParagraph"/>
        <w:numPr>
          <w:ilvl w:val="0"/>
          <w:numId w:val="2"/>
        </w:numPr>
        <w:ind w:left="27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 word maximum</w:t>
      </w:r>
    </w:p>
    <w:p w14:paraId="618FF08B" w14:textId="7FFED7FC" w:rsidR="00B51810" w:rsidRPr="00E73A2C" w:rsidRDefault="00B51810" w:rsidP="00B51810">
      <w:pPr>
        <w:pStyle w:val="ListParagraph"/>
        <w:numPr>
          <w:ilvl w:val="0"/>
          <w:numId w:val="2"/>
        </w:numPr>
        <w:ind w:left="27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Spelling and grammar will be judged</w:t>
      </w:r>
    </w:p>
    <w:p w14:paraId="7BFADB9A" w14:textId="61C7A924" w:rsidR="00B51810" w:rsidRPr="00E73A2C" w:rsidRDefault="00B5181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0B035" w14:textId="60C05891" w:rsidR="00B51810" w:rsidRPr="00E73A2C" w:rsidRDefault="00B51810" w:rsidP="00B5181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Grand Prize for each grade level category.</w:t>
      </w:r>
    </w:p>
    <w:p w14:paraId="4E128FBC" w14:textId="39211011" w:rsidR="00B51810" w:rsidRPr="00E73A2C" w:rsidRDefault="00B5181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721DD0" w14:textId="61AEAEE3" w:rsidR="00B51810" w:rsidRPr="00E73A2C" w:rsidRDefault="00B5181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(4) tickets to Hershey Park</w:t>
      </w:r>
    </w:p>
    <w:p w14:paraId="0578355A" w14:textId="691D0923" w:rsidR="00B51810" w:rsidRPr="00E73A2C" w:rsidRDefault="00B51810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(1) night stay for (4) people</w:t>
      </w:r>
    </w:p>
    <w:p w14:paraId="5A91FA15" w14:textId="2D33DC1C" w:rsidR="00B51810" w:rsidRPr="00E73A2C" w:rsidRDefault="00B51810">
      <w:pPr>
        <w:rPr>
          <w:sz w:val="28"/>
          <w:szCs w:val="28"/>
        </w:rPr>
      </w:pPr>
    </w:p>
    <w:p w14:paraId="398FE7E7" w14:textId="77777777" w:rsidR="00B51810" w:rsidRPr="00E73A2C" w:rsidRDefault="00B51810">
      <w:pPr>
        <w:rPr>
          <w:sz w:val="28"/>
          <w:szCs w:val="28"/>
        </w:rPr>
      </w:pPr>
    </w:p>
    <w:p w14:paraId="6CFA9574" w14:textId="64446884" w:rsidR="00B51810" w:rsidRPr="00E73A2C" w:rsidRDefault="00B51810">
      <w:pPr>
        <w:rPr>
          <w:sz w:val="32"/>
          <w:szCs w:val="32"/>
        </w:rPr>
      </w:pPr>
    </w:p>
    <w:p w14:paraId="2F6A8704" w14:textId="24CA6FFC" w:rsidR="00B51810" w:rsidRDefault="00B51810"/>
    <w:p w14:paraId="0536CDA0" w14:textId="227B13A5" w:rsidR="00B51810" w:rsidRDefault="00B51810"/>
    <w:p w14:paraId="7F40094E" w14:textId="495BF0BF" w:rsidR="00B51810" w:rsidRDefault="00B51810"/>
    <w:p w14:paraId="672F9D29" w14:textId="28AD1C91" w:rsidR="00B51810" w:rsidRDefault="00B51810"/>
    <w:p w14:paraId="142DA505" w14:textId="6A2A3E63" w:rsidR="00B51810" w:rsidRDefault="00B51810"/>
    <w:p w14:paraId="71A84B4E" w14:textId="77777777" w:rsidR="00A03F7A" w:rsidRDefault="00A03F7A"/>
    <w:p w14:paraId="146C5AA5" w14:textId="1BDE23C4" w:rsidR="00B51810" w:rsidRDefault="00B51810"/>
    <w:p w14:paraId="340ED60B" w14:textId="0367C149" w:rsidR="00B51810" w:rsidRDefault="00B51810"/>
    <w:p w14:paraId="128A9C74" w14:textId="3E9BDE27" w:rsidR="00B51810" w:rsidRDefault="00B51810"/>
    <w:p w14:paraId="21DE1319" w14:textId="5778D83A" w:rsidR="00B51810" w:rsidRDefault="00B51810"/>
    <w:p w14:paraId="0C7A01A2" w14:textId="206818B0" w:rsidR="00E73A2C" w:rsidRDefault="00E73A2C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3DA729" w14:textId="5487D54E" w:rsidR="00E73A2C" w:rsidRDefault="00E73A2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A6B3" wp14:editId="458E8142">
                <wp:simplePos x="0" y="0"/>
                <wp:positionH relativeFrom="column">
                  <wp:posOffset>-70485</wp:posOffset>
                </wp:positionH>
                <wp:positionV relativeFrom="paragraph">
                  <wp:posOffset>95885</wp:posOffset>
                </wp:positionV>
                <wp:extent cx="3560445" cy="1905"/>
                <wp:effectExtent l="38100" t="76200" r="116205" b="1314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45" cy="190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8505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7.55pt" to="274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" strokecolor="#c00000" strokeweight="6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5B73162B" w14:textId="77777777" w:rsidR="00E73A2C" w:rsidRDefault="00E73A2C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3E2E27" w14:textId="6EB2C66C" w:rsidR="00B51810" w:rsidRPr="00E73A2C" w:rsidRDefault="00B5181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Essay Topic</w:t>
      </w:r>
      <w:r w:rsidR="00E73A2C" w:rsidRPr="00E73A2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Students should write about both topics below.</w:t>
      </w:r>
    </w:p>
    <w:p w14:paraId="21AA383F" w14:textId="77777777" w:rsidR="00B51810" w:rsidRPr="00E73A2C" w:rsidRDefault="00B5181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CC19F" w14:textId="7D63E45C" w:rsidR="00B51810" w:rsidRPr="00E73A2C" w:rsidRDefault="00B51810" w:rsidP="00B5181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are school meals an important part of the school day?</w:t>
      </w:r>
    </w:p>
    <w:p w14:paraId="7C3C8724" w14:textId="77777777" w:rsidR="00B51810" w:rsidRPr="00E73A2C" w:rsidRDefault="00B51810" w:rsidP="00B51810">
      <w:pPr>
        <w:pStyle w:val="ListParagrap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CD0E63" w14:textId="6247B773" w:rsidR="00B51810" w:rsidRPr="00E73A2C" w:rsidRDefault="00B51810" w:rsidP="00B5181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Describe how receiving school meals has had an impact on your education.</w:t>
      </w:r>
    </w:p>
    <w:p w14:paraId="12858478" w14:textId="77777777" w:rsidR="00B51810" w:rsidRPr="00E73A2C" w:rsidRDefault="00B51810" w:rsidP="00B51810">
      <w:pPr>
        <w:pStyle w:val="ListParagraph"/>
        <w:rPr>
          <w:sz w:val="32"/>
          <w:szCs w:val="32"/>
        </w:rPr>
      </w:pPr>
    </w:p>
    <w:p w14:paraId="048CB581" w14:textId="77777777" w:rsidR="00B51810" w:rsidRPr="00E73A2C" w:rsidRDefault="00B51810" w:rsidP="00B5181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Deadline: April 30, 2019</w:t>
      </w:r>
    </w:p>
    <w:p w14:paraId="0E8AD74E" w14:textId="77777777" w:rsidR="00B51810" w:rsidRPr="00E73A2C" w:rsidRDefault="00B5181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76A23F" w14:textId="605DEC64" w:rsidR="00B51810" w:rsidRPr="00E73A2C" w:rsidRDefault="00B51810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A2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entry to: </w:t>
      </w:r>
      <w:hyperlink r:id="rId8" w:history="1">
        <w:proofErr w:type="spellStart"/>
        <w:r w:rsidRPr="00E73A2C">
          <w:rPr>
            <w:rStyle w:val="Hyperlink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executivedirector@snapa.org</w:t>
        </w:r>
        <w:proofErr w:type="spellEnd"/>
      </w:hyperlink>
      <w:r w:rsidRPr="00E73A2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429851" w14:textId="2BDA02B1" w:rsidR="00A03F7A" w:rsidRPr="00E73A2C" w:rsidRDefault="00A03F7A">
      <w:pPr>
        <w:rPr>
          <w:sz w:val="28"/>
          <w:szCs w:val="28"/>
        </w:rPr>
      </w:pPr>
    </w:p>
    <w:p w14:paraId="65A5FAAB" w14:textId="2B8E5F12" w:rsidR="00A03F7A" w:rsidRDefault="00A03F7A"/>
    <w:p w14:paraId="0FE1ED10" w14:textId="69504924" w:rsidR="00A03F7A" w:rsidRDefault="00A03F7A"/>
    <w:p w14:paraId="4812CB1C" w14:textId="062C4E47" w:rsidR="00A03F7A" w:rsidRDefault="00A03F7A"/>
    <w:p w14:paraId="6CC3A83F" w14:textId="291A6A68" w:rsidR="00E73A2C" w:rsidRDefault="00E73A2C"/>
    <w:p w14:paraId="7570D272" w14:textId="0446683D" w:rsidR="00E73A2C" w:rsidRDefault="00E73A2C"/>
    <w:p w14:paraId="1C19935A" w14:textId="1C369719" w:rsidR="00E73A2C" w:rsidRDefault="00E73A2C"/>
    <w:p w14:paraId="754F64C8" w14:textId="77777777" w:rsidR="00E73A2C" w:rsidRDefault="00E73A2C"/>
    <w:p w14:paraId="64F194E3" w14:textId="22E9BAA8" w:rsidR="00A03F7A" w:rsidRDefault="00A03F7A"/>
    <w:p w14:paraId="7BAA91F9" w14:textId="59AF0095" w:rsidR="00A03F7A" w:rsidRDefault="00A03F7A"/>
    <w:p w14:paraId="29B6292D" w14:textId="4C565D0B" w:rsidR="00A03F7A" w:rsidRDefault="00A03F7A"/>
    <w:p w14:paraId="41D9ABB1" w14:textId="77777777" w:rsidR="00A03F7A" w:rsidRDefault="00A03F7A">
      <w:pPr>
        <w:sectPr w:rsidR="00A03F7A" w:rsidSect="00B51810">
          <w:pgSz w:w="12240" w:h="15840"/>
          <w:pgMar w:top="1440" w:right="1440" w:bottom="1440" w:left="900" w:header="720" w:footer="720" w:gutter="0"/>
          <w:cols w:num="2" w:space="720"/>
          <w:docGrid w:linePitch="360"/>
        </w:sectPr>
      </w:pPr>
    </w:p>
    <w:p w14:paraId="6A3CEA2E" w14:textId="2B13B9FF" w:rsidR="00A03F7A" w:rsidRDefault="00A03F7A" w:rsidP="00A03F7A">
      <w:pPr>
        <w:pStyle w:val="Header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5181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The School Nutrition Association of Pennsylvania</w:t>
      </w:r>
    </w:p>
    <w:p w14:paraId="5B92CACD" w14:textId="3BBDDFF1" w:rsidR="00A03F7A" w:rsidRPr="00B51810" w:rsidRDefault="00A03F7A" w:rsidP="00A03F7A">
      <w:pPr>
        <w:pStyle w:val="Header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Essay Contest Form</w:t>
      </w:r>
    </w:p>
    <w:p w14:paraId="283C4398" w14:textId="31DE8D26" w:rsidR="00A03F7A" w:rsidRDefault="00A03F7A"/>
    <w:tbl>
      <w:tblPr>
        <w:tblW w:w="10442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1"/>
        <w:gridCol w:w="1811"/>
        <w:gridCol w:w="3540"/>
      </w:tblGrid>
      <w:tr w:rsidR="00A03F7A" w:rsidRPr="00A03F7A" w14:paraId="229F9B5D" w14:textId="77777777" w:rsidTr="008206E5">
        <w:trPr>
          <w:cantSplit/>
        </w:trPr>
        <w:tc>
          <w:tcPr>
            <w:tcW w:w="5091" w:type="dxa"/>
            <w:tcBorders>
              <w:right w:val="nil"/>
            </w:tcBorders>
          </w:tcPr>
          <w:p w14:paraId="4D732964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tc>
          <w:tcPr>
            <w:tcW w:w="5351" w:type="dxa"/>
            <w:gridSpan w:val="2"/>
            <w:tcBorders>
              <w:left w:val="nil"/>
            </w:tcBorders>
          </w:tcPr>
          <w:p w14:paraId="59F273E6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 District:</w:t>
            </w:r>
          </w:p>
          <w:p w14:paraId="036A5DDD" w14:textId="491C338D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3F7A" w:rsidRPr="00A03F7A" w14:paraId="687F3FFF" w14:textId="77777777" w:rsidTr="008206E5">
        <w:trPr>
          <w:cantSplit/>
        </w:trPr>
        <w:tc>
          <w:tcPr>
            <w:tcW w:w="5091" w:type="dxa"/>
            <w:tcBorders>
              <w:right w:val="nil"/>
            </w:tcBorders>
          </w:tcPr>
          <w:p w14:paraId="1317561C" w14:textId="7E44F31E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Address: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62FCC8C" w14:textId="62C6DA11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A8BBC2" w14:textId="040F54DC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 City</w:t>
            </w:r>
          </w:p>
          <w:p w14:paraId="5B372056" w14:textId="6CE067B8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7EDEF" w14:textId="32FDAE80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 Zip</w:t>
            </w:r>
          </w:p>
          <w:p w14:paraId="014F1B09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CCD7D9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51" w:type="dxa"/>
            <w:gridSpan w:val="2"/>
            <w:tcBorders>
              <w:left w:val="nil"/>
            </w:tcBorders>
          </w:tcPr>
          <w:p w14:paraId="5F1CA1FD" w14:textId="246935A6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3F7A" w:rsidRPr="00A03F7A" w14:paraId="58FFE1A1" w14:textId="77777777" w:rsidTr="008206E5">
        <w:trPr>
          <w:cantSplit/>
        </w:trPr>
        <w:tc>
          <w:tcPr>
            <w:tcW w:w="5091" w:type="dxa"/>
            <w:tcBorders>
              <w:bottom w:val="single" w:sz="4" w:space="0" w:color="auto"/>
              <w:right w:val="nil"/>
            </w:tcBorders>
          </w:tcPr>
          <w:p w14:paraId="74C718B6" w14:textId="184183C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Primary Contact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Phone:                                                    </w:t>
            </w:r>
          </w:p>
          <w:p w14:paraId="150C00B8" w14:textId="23E716CD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14:paraId="08845D67" w14:textId="5074978F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A03F7A" w:rsidRPr="00A03F7A" w14:paraId="695FD34B" w14:textId="77777777" w:rsidTr="008206E5">
        <w:trPr>
          <w:cantSplit/>
        </w:trPr>
        <w:tc>
          <w:tcPr>
            <w:tcW w:w="6902" w:type="dxa"/>
            <w:gridSpan w:val="2"/>
            <w:tcBorders>
              <w:right w:val="nil"/>
            </w:tcBorders>
          </w:tcPr>
          <w:p w14:paraId="6B7FB394" w14:textId="77777777" w:rsidR="00A03F7A" w:rsidRPr="00A03F7A" w:rsidRDefault="00A03F7A" w:rsidP="00A03F7A">
            <w:pPr>
              <w:spacing w:line="276" w:lineRule="auto"/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 Address:</w:t>
            </w:r>
          </w:p>
        </w:tc>
        <w:tc>
          <w:tcPr>
            <w:tcW w:w="3540" w:type="dxa"/>
            <w:tcBorders>
              <w:left w:val="nil"/>
            </w:tcBorders>
          </w:tcPr>
          <w:p w14:paraId="1D1929A8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3F7A" w:rsidRPr="00A03F7A" w14:paraId="702F2642" w14:textId="77777777" w:rsidTr="008206E5">
        <w:trPr>
          <w:cantSplit/>
        </w:trPr>
        <w:tc>
          <w:tcPr>
            <w:tcW w:w="10442" w:type="dxa"/>
            <w:gridSpan w:val="3"/>
          </w:tcPr>
          <w:p w14:paraId="721DEE3B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4932D1" w14:textId="4BAEA9C9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Judging Category 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FORMCHECKBOX </w:instrTex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1"/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5-8 Grade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FORMCHECKBOX </w:instrTex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2"/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9-11 Grade</w:t>
            </w:r>
          </w:p>
        </w:tc>
      </w:tr>
      <w:tr w:rsidR="00A03F7A" w:rsidRPr="00A03F7A" w14:paraId="67C4BCDD" w14:textId="77777777" w:rsidTr="008206E5">
        <w:trPr>
          <w:cantSplit/>
        </w:trPr>
        <w:tc>
          <w:tcPr>
            <w:tcW w:w="10442" w:type="dxa"/>
            <w:gridSpan w:val="3"/>
          </w:tcPr>
          <w:p w14:paraId="0FA9447F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8105D5" w14:textId="69E8C563" w:rsidR="00A03F7A" w:rsidRPr="00A03F7A" w:rsidRDefault="00A03F7A" w:rsidP="00A03F7A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Why are school meals an important part of the school day?</w:t>
            </w:r>
            <w:r w:rsidRPr="00A03F7A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(min. 250 words- max. 500 words) Use additional sheet if necessary.</w:t>
            </w:r>
          </w:p>
          <w:p w14:paraId="4928DFAA" w14:textId="40196BE0" w:rsidR="00A03F7A" w:rsidRPr="00A03F7A" w:rsidRDefault="00A03F7A" w:rsidP="00A03F7A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4C5887" w14:textId="77777777" w:rsidR="00A03F7A" w:rsidRPr="00A03F7A" w:rsidRDefault="00A03F7A" w:rsidP="00A03F7A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8DFEBD" w14:textId="01A589F7" w:rsidR="00A03F7A" w:rsidRDefault="00A03F7A" w:rsidP="00A03F7A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592B3F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DCEAC6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917F13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3F7A" w:rsidRPr="00A03F7A" w14:paraId="73E23391" w14:textId="77777777" w:rsidTr="008206E5">
        <w:trPr>
          <w:cantSplit/>
        </w:trPr>
        <w:tc>
          <w:tcPr>
            <w:tcW w:w="10442" w:type="dxa"/>
            <w:gridSpan w:val="3"/>
          </w:tcPr>
          <w:p w14:paraId="0E33DBD2" w14:textId="7684B31E" w:rsidR="00A03F7A" w:rsidRPr="00A03F7A" w:rsidRDefault="00A03F7A" w:rsidP="00A03F7A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Describe how receiving school meals has had an impact on your education.</w:t>
            </w:r>
            <w:r w:rsidRPr="00A03F7A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03F7A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(min. 250 words- max. 500 words) Use additional sheet if necessary.</w:t>
            </w:r>
          </w:p>
          <w:p w14:paraId="779EBC21" w14:textId="77777777" w:rsidR="00A03F7A" w:rsidRPr="00A03F7A" w:rsidRDefault="00A03F7A" w:rsidP="00A03F7A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9E515A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A3D4FE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B0AC8D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A652E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985DCA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53048C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3F7A" w:rsidRPr="00A03F7A" w14:paraId="1ECFE614" w14:textId="77777777" w:rsidTr="008206E5">
        <w:trPr>
          <w:cantSplit/>
        </w:trPr>
        <w:tc>
          <w:tcPr>
            <w:tcW w:w="10442" w:type="dxa"/>
            <w:gridSpan w:val="3"/>
          </w:tcPr>
          <w:p w14:paraId="737005E7" w14:textId="77777777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9F7172" w14:textId="6D43788C" w:rsidR="00A03F7A" w:rsidRPr="00A03F7A" w:rsidRDefault="00A03F7A" w:rsidP="00A03F7A">
            <w:pPr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Parent or Guardian </w:t>
            </w:r>
            <w:r w:rsidRPr="00A03F7A">
              <w:rPr>
                <w:rFonts w:ascii="Adobe Garamond Pro" w:eastAsia="Times New Roman" w:hAnsi="Adobe Garamond Pro" w:cs="Times New Roman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Signature:  _____________________________________Date:____________________________</w:t>
            </w:r>
          </w:p>
        </w:tc>
      </w:tr>
    </w:tbl>
    <w:p w14:paraId="6E36C736" w14:textId="77777777" w:rsidR="00E84E2B" w:rsidRPr="00A03F7A" w:rsidRDefault="00E84E2B" w:rsidP="00E73A2C">
      <w:pPr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84E2B" w:rsidRPr="00A03F7A" w:rsidSect="00CE61D8">
      <w:type w:val="continuous"/>
      <w:pgSz w:w="12240" w:h="15840"/>
      <w:pgMar w:top="90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98F8" w14:textId="77777777" w:rsidR="00A274B7" w:rsidRDefault="00A274B7" w:rsidP="00B51810">
      <w:r>
        <w:separator/>
      </w:r>
    </w:p>
  </w:endnote>
  <w:endnote w:type="continuationSeparator" w:id="0">
    <w:p w14:paraId="28EBD43B" w14:textId="77777777" w:rsidR="00A274B7" w:rsidRDefault="00A274B7" w:rsidP="00B5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B6737" w14:textId="77777777" w:rsidR="00A274B7" w:rsidRDefault="00A274B7" w:rsidP="00B51810">
      <w:r>
        <w:separator/>
      </w:r>
    </w:p>
  </w:footnote>
  <w:footnote w:type="continuationSeparator" w:id="0">
    <w:p w14:paraId="4A1F5B9C" w14:textId="77777777" w:rsidR="00A274B7" w:rsidRDefault="00A274B7" w:rsidP="00B5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13B"/>
    <w:multiLevelType w:val="hybridMultilevel"/>
    <w:tmpl w:val="CD0CDC4E"/>
    <w:lvl w:ilvl="0" w:tplc="0C740B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3B77"/>
    <w:multiLevelType w:val="hybridMultilevel"/>
    <w:tmpl w:val="DE749BFC"/>
    <w:lvl w:ilvl="0" w:tplc="0C740B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D2804"/>
    <w:multiLevelType w:val="hybridMultilevel"/>
    <w:tmpl w:val="CEEA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2B"/>
    <w:rsid w:val="000A4BD1"/>
    <w:rsid w:val="000D4952"/>
    <w:rsid w:val="00197C31"/>
    <w:rsid w:val="003A31AC"/>
    <w:rsid w:val="00653415"/>
    <w:rsid w:val="00716EED"/>
    <w:rsid w:val="00904787"/>
    <w:rsid w:val="00A03F7A"/>
    <w:rsid w:val="00A274B7"/>
    <w:rsid w:val="00B51810"/>
    <w:rsid w:val="00CE61D8"/>
    <w:rsid w:val="00DD2C93"/>
    <w:rsid w:val="00E73A2C"/>
    <w:rsid w:val="00E84E2B"/>
    <w:rsid w:val="00F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72DBB"/>
  <w15:chartTrackingRefBased/>
  <w15:docId w15:val="{54642FA9-DFD7-430E-9C23-B867C1BC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10"/>
  </w:style>
  <w:style w:type="paragraph" w:styleId="Footer">
    <w:name w:val="footer"/>
    <w:basedOn w:val="Normal"/>
    <w:link w:val="FooterChar"/>
    <w:uiPriority w:val="99"/>
    <w:unhideWhenUsed/>
    <w:rsid w:val="00B5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10"/>
  </w:style>
  <w:style w:type="paragraph" w:styleId="ListParagraph">
    <w:name w:val="List Paragraph"/>
    <w:basedOn w:val="Normal"/>
    <w:uiPriority w:val="34"/>
    <w:qFormat/>
    <w:rsid w:val="00B51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sna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Gallagher</dc:creator>
  <cp:keywords/>
  <dc:description/>
  <cp:lastModifiedBy>Pamela Gallagher</cp:lastModifiedBy>
  <cp:revision>4</cp:revision>
  <dcterms:created xsi:type="dcterms:W3CDTF">2019-01-16T18:59:00Z</dcterms:created>
  <dcterms:modified xsi:type="dcterms:W3CDTF">2019-01-16T19:00:00Z</dcterms:modified>
</cp:coreProperties>
</file>